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media/image2.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el"/>
        <w:spacing w:before="113" w:after="119"/>
        <w:jc w:val="left"/>
        <w:rPr>
          <w:rFonts w:ascii="Conduit for Elbkinder Light" w:hAnsi="Conduit for Elbkinder Light" w:cs="Arial"/>
          <w:color w:val="000000" w:themeColor="text1"/>
          <w:sz w:val="32"/>
          <w:szCs w:val="32"/>
          <w:shd w:fill="FFFFFF" w:val="clear"/>
        </w:rPr>
      </w:pPr>
      <w:r>
        <w:drawing>
          <wp:anchor behindDoc="0" distT="0" distB="0" distL="0" distR="0" simplePos="0" locked="0" layoutInCell="0" allowOverlap="1" relativeHeight="2">
            <wp:simplePos x="0" y="0"/>
            <wp:positionH relativeFrom="page">
              <wp:posOffset>482600</wp:posOffset>
            </wp:positionH>
            <wp:positionV relativeFrom="page">
              <wp:posOffset>267970</wp:posOffset>
            </wp:positionV>
            <wp:extent cx="6433185" cy="1724660"/>
            <wp:effectExtent l="0" t="0" r="0" b="0"/>
            <wp:wrapTopAndBottom/>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rcRect l="-11" t="-42" r="-11" b="-42"/>
                    <a:stretch>
                      <a:fillRect/>
                    </a:stretch>
                  </pic:blipFill>
                  <pic:spPr bwMode="auto">
                    <a:xfrm>
                      <a:off x="0" y="0"/>
                      <a:ext cx="6433185" cy="1724660"/>
                    </a:xfrm>
                    <a:prstGeom prst="rect">
                      <a:avLst/>
                    </a:prstGeom>
                  </pic:spPr>
                </pic:pic>
              </a:graphicData>
            </a:graphic>
          </wp:anchor>
        </w:drawing>
      </w:r>
      <w:r>
        <w:rPr>
          <w:rFonts w:ascii="Arial" w:hAnsi="Arial"/>
          <w:sz w:val="52"/>
          <w:szCs w:val="52"/>
        </w:rPr>
        <w:t>Perspektivgespräche</w:t>
      </w:r>
      <w:r>
        <w:rPr>
          <w:sz w:val="52"/>
          <w:szCs w:val="52"/>
        </w:rPr>
        <w:t xml:space="preserve"> bei den Elbkindern</w:t>
      </w:r>
    </w:p>
    <w:p>
      <w:pPr>
        <w:pStyle w:val="Berschrift1"/>
        <w:numPr>
          <w:ilvl w:val="0"/>
          <w:numId w:val="0"/>
        </w:numPr>
        <w:spacing w:before="57" w:after="57"/>
        <w:ind w:left="0" w:hanging="0"/>
        <w:rPr/>
      </w:pPr>
      <w:r>
        <w:rPr/>
        <w:t xml:space="preserve">Ein </w:t>
      </w:r>
      <w:r>
        <w:rPr>
          <w:rFonts w:ascii="Arial" w:hAnsi="Arial"/>
        </w:rPr>
        <w:t xml:space="preserve">Perspektivgespräch: </w:t>
      </w:r>
      <w:r>
        <w:rPr>
          <w:rFonts w:cs="Arial" w:ascii="Arial" w:hAnsi="Arial"/>
        </w:rPr>
        <w:t>Wie es in der Theorie sein sollte</w:t>
      </w:r>
    </w:p>
    <w:p>
      <w:pPr>
        <w:pStyle w:val="Normal"/>
        <w:spacing w:before="0" w:after="28"/>
        <w:rPr>
          <w:rFonts w:ascii="Times New Roman" w:hAnsi="Times New Roman"/>
        </w:rPr>
      </w:pPr>
      <w:r>
        <w:drawing>
          <wp:anchor behindDoc="0" distT="0" distB="0" distL="0" distR="0" simplePos="0" locked="0" layoutInCell="0" allowOverlap="1" relativeHeight="3">
            <wp:simplePos x="0" y="0"/>
            <wp:positionH relativeFrom="column">
              <wp:posOffset>4334510</wp:posOffset>
            </wp:positionH>
            <wp:positionV relativeFrom="paragraph">
              <wp:posOffset>614045</wp:posOffset>
            </wp:positionV>
            <wp:extent cx="2153920" cy="1783080"/>
            <wp:effectExtent l="0" t="0" r="0" b="0"/>
            <wp:wrapSquare wrapText="largest"/>
            <wp:docPr id="2"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2" descr=""/>
                    <pic:cNvPicPr>
                      <a:picLocks noChangeAspect="1" noChangeArrowheads="1"/>
                    </pic:cNvPicPr>
                  </pic:nvPicPr>
                  <pic:blipFill>
                    <a:blip r:embed="rId3"/>
                    <a:stretch>
                      <a:fillRect/>
                    </a:stretch>
                  </pic:blipFill>
                  <pic:spPr bwMode="auto">
                    <a:xfrm>
                      <a:off x="0" y="0"/>
                      <a:ext cx="2153920" cy="1783080"/>
                    </a:xfrm>
                    <a:prstGeom prst="rect">
                      <a:avLst/>
                    </a:prstGeom>
                  </pic:spPr>
                </pic:pic>
              </a:graphicData>
            </a:graphic>
          </wp:anchor>
        </w:drawing>
      </w:r>
      <w:r>
        <w:rPr>
          <w:rFonts w:ascii="Times New Roman" w:hAnsi="Times New Roman"/>
        </w:rPr>
        <w:t>Ein Perspektivgespräch ist Teil der Personalentwicklung, es geht also um ein Personalgespräch. Es soll zur Einordnung der aktuellen Situation dienen. Konkret geht es auch um die Reflexion eurer Arbeit und eurer Perspektiven.</w:t>
      </w:r>
    </w:p>
    <w:p>
      <w:pPr>
        <w:pStyle w:val="Berschrift1"/>
        <w:numPr>
          <w:ilvl w:val="0"/>
          <w:numId w:val="0"/>
        </w:numPr>
        <w:spacing w:before="113" w:after="113"/>
        <w:ind w:left="0" w:hanging="0"/>
        <w:rPr>
          <w:rFonts w:ascii="Arial" w:hAnsi="Arial"/>
        </w:rPr>
      </w:pPr>
      <w:r>
        <w:rPr>
          <w:rFonts w:ascii="Arial" w:hAnsi="Arial"/>
        </w:rPr>
        <w:t>Wie sieht es in der Praxis aus?</w:t>
      </w:r>
    </w:p>
    <w:p>
      <w:pPr>
        <w:pStyle w:val="Normal"/>
        <w:spacing w:before="0" w:after="28"/>
        <w:rPr>
          <w:rFonts w:ascii="Times New Roman" w:hAnsi="Times New Roman"/>
        </w:rPr>
      </w:pPr>
      <w:r>
        <w:rPr>
          <w:rFonts w:ascii="Times New Roman" w:hAnsi="Times New Roman"/>
        </w:rPr>
        <w:t>Sind es nicht die „richtigen“ Gespräche, die ihr erlebt? Fühlt ihr euch unwohl, weil euch die gewünschten „guten“ Gespräche fehlen, so wie ihr auch oft die Wertschätzung vermisst? Werden euch Entwicklungsmöglichkeiten aufgezeigt oder wird nur über eure Leistungsfähigkeit gesprochen?</w:t>
      </w:r>
    </w:p>
    <w:p>
      <w:pPr>
        <w:pStyle w:val="Normal"/>
        <w:spacing w:before="0" w:after="28"/>
        <w:rPr>
          <w:rFonts w:ascii="Times New Roman" w:hAnsi="Times New Roman"/>
        </w:rPr>
      </w:pPr>
      <w:r>
        <w:rPr>
          <w:rFonts w:ascii="Times New Roman" w:hAnsi="Times New Roman"/>
        </w:rPr>
        <w:t>Nicht immer ist das drin, was erwartet wird. Das Perspektivgespräch wird gerne missbraucht, je nach Intention der Beteiligten kann es auch ein unangenehmes „Perspektivgespräch“ werden.</w:t>
      </w:r>
    </w:p>
    <w:p>
      <w:pPr>
        <w:pStyle w:val="Normal"/>
        <w:spacing w:before="0" w:after="28"/>
        <w:rPr>
          <w:rFonts w:ascii="Times New Roman" w:hAnsi="Times New Roman"/>
        </w:rPr>
      </w:pPr>
      <w:r>
        <w:rPr>
          <w:rFonts w:ascii="Times New Roman" w:hAnsi="Times New Roman"/>
        </w:rPr>
        <w:t>Zudem sind nicht immer alle gesprächsbereit, die zum Gespräch gebeten sind. Und warum auch? Sind wir doch ohnehin ständig im Gespräch!</w:t>
      </w:r>
    </w:p>
    <w:p>
      <w:pPr>
        <w:pStyle w:val="Berschrift1"/>
        <w:numPr>
          <w:ilvl w:val="0"/>
          <w:numId w:val="0"/>
        </w:numPr>
        <w:spacing w:before="113" w:after="113"/>
        <w:ind w:left="0" w:hanging="0"/>
        <w:rPr/>
      </w:pPr>
      <w:r>
        <w:rPr/>
        <w:t>Wieso gerade jetzt? Was ist der Sinn dieser Gespräche?</w:t>
      </w:r>
    </w:p>
    <w:p>
      <w:pPr>
        <w:pStyle w:val="Textkrper"/>
        <w:spacing w:lineRule="auto" w:line="240" w:before="0" w:after="28"/>
        <w:rPr/>
      </w:pPr>
      <w:r>
        <w:rPr>
          <w:rFonts w:ascii="Times New Roman" w:hAnsi="Times New Roman"/>
        </w:rPr>
        <w:t xml:space="preserve">Die Kolleg*innen </w:t>
      </w:r>
      <w:r>
        <w:rPr>
          <w:rFonts w:ascii="Times New Roman" w:hAnsi="Times New Roman"/>
          <w:b/>
          <w:bCs/>
          <w:sz w:val="32"/>
          <w:szCs w:val="32"/>
        </w:rPr>
        <w:t>D</w:t>
      </w:r>
      <w:r>
        <w:rPr>
          <w:rFonts w:ascii="Times New Roman" w:hAnsi="Times New Roman"/>
        </w:rPr>
        <w:t xml:space="preserve">er </w:t>
      </w:r>
      <w:r>
        <w:rPr>
          <w:rFonts w:ascii="Times New Roman" w:hAnsi="Times New Roman"/>
          <w:b/>
          <w:bCs/>
          <w:sz w:val="32"/>
          <w:szCs w:val="32"/>
        </w:rPr>
        <w:t>O</w:t>
      </w:r>
      <w:r>
        <w:rPr>
          <w:rFonts w:ascii="Times New Roman" w:hAnsi="Times New Roman"/>
        </w:rPr>
        <w:t xml:space="preserve">ffenen </w:t>
      </w:r>
      <w:r>
        <w:rPr>
          <w:rFonts w:ascii="Times New Roman" w:hAnsi="Times New Roman"/>
          <w:b/>
          <w:bCs/>
          <w:sz w:val="32"/>
          <w:szCs w:val="32"/>
        </w:rPr>
        <w:t>L</w:t>
      </w:r>
      <w:r>
        <w:rPr>
          <w:rFonts w:ascii="Times New Roman" w:hAnsi="Times New Roman"/>
        </w:rPr>
        <w:t>iste haben den Eindruck, dass diese Gespräche seit einiger Zeit vermehrt angesetzt werden. Offenbar geht es manchmal darum, die Betroffenen zu überreden die Elbkinder zu verlassen oder sie bekommen Auflagen vo</w:t>
      </w:r>
      <w:r>
        <w:rPr>
          <w:rFonts w:ascii="Times New Roman" w:hAnsi="Times New Roman"/>
        </w:rPr>
        <w:t>n der</w:t>
      </w:r>
      <w:r>
        <w:rPr>
          <w:rFonts w:ascii="Times New Roman" w:hAnsi="Times New Roman"/>
        </w:rPr>
        <w:t xml:space="preserve"> Arbeitgeber</w:t>
      </w:r>
      <w:r>
        <w:rPr>
          <w:rFonts w:ascii="Times New Roman" w:hAnsi="Times New Roman"/>
        </w:rPr>
        <w:t>in</w:t>
      </w:r>
      <w:r>
        <w:rPr>
          <w:rFonts w:ascii="Times New Roman" w:hAnsi="Times New Roman"/>
        </w:rPr>
        <w:t>. Eigentlich fehlt doch Personal und häufig kann der Betrieb nicht mehr wie gewohnt aufrechterhalten werden. Die Betroffenen haben eine Chance verdient, sich zu entwickeln, sich in der Kita oder im Betrieb neu zu orientieren um z.B. die Personalsituation in einer anderen Kita zu entspannen.</w:t>
      </w:r>
    </w:p>
    <w:p>
      <w:pPr>
        <w:pStyle w:val="Textkrper"/>
        <w:spacing w:lineRule="auto" w:line="240" w:before="0" w:after="28"/>
        <w:rPr/>
      </w:pPr>
      <w:r>
        <w:rPr>
          <w:rFonts w:ascii="Times New Roman" w:hAnsi="Times New Roman"/>
        </w:rPr>
        <w:t>Sollten die Kinderzahlen tatsächlich in einzelnen Kitas sinken, sollte das als Chance genutzt werden sich in HH wieder vermehrt und gemeinsam für einen besseren Betreuungsschlüssel einzusetzen.</w:t>
      </w:r>
      <w:r>
        <w:rPr/>
        <w:t xml:space="preserve"> </w:t>
      </w:r>
      <w:r>
        <w:rPr>
          <w:rFonts w:ascii="Times New Roman" w:hAnsi="Times New Roman"/>
        </w:rPr>
        <w:t xml:space="preserve">Nach Meinung </w:t>
      </w:r>
      <w:r>
        <w:rPr>
          <w:rFonts w:ascii="Times New Roman" w:hAnsi="Times New Roman"/>
          <w:b/>
          <w:bCs/>
          <w:sz w:val="32"/>
          <w:szCs w:val="32"/>
        </w:rPr>
        <w:t>D</w:t>
      </w:r>
      <w:r>
        <w:rPr>
          <w:rFonts w:ascii="Times New Roman" w:hAnsi="Times New Roman"/>
        </w:rPr>
        <w:t xml:space="preserve">er </w:t>
      </w:r>
      <w:r>
        <w:rPr>
          <w:rFonts w:ascii="Times New Roman" w:hAnsi="Times New Roman"/>
          <w:b/>
          <w:bCs/>
          <w:sz w:val="32"/>
          <w:szCs w:val="32"/>
        </w:rPr>
        <w:t>O</w:t>
      </w:r>
      <w:r>
        <w:rPr>
          <w:rFonts w:ascii="Times New Roman" w:hAnsi="Times New Roman"/>
        </w:rPr>
        <w:t xml:space="preserve">ffenen </w:t>
      </w:r>
      <w:r>
        <w:rPr>
          <w:rFonts w:ascii="Times New Roman" w:hAnsi="Times New Roman"/>
          <w:b/>
          <w:bCs/>
          <w:sz w:val="32"/>
          <w:szCs w:val="32"/>
        </w:rPr>
        <w:t>L</w:t>
      </w:r>
      <w:r>
        <w:rPr>
          <w:rFonts w:ascii="Times New Roman" w:hAnsi="Times New Roman"/>
        </w:rPr>
        <w:t>iste schadet diese Methode den Betroffenen und belastet verbleibende Kolleg*innen zusätzlich.</w:t>
      </w:r>
    </w:p>
    <w:p>
      <w:pPr>
        <w:pStyle w:val="Berschrift1"/>
        <w:numPr>
          <w:ilvl w:val="0"/>
          <w:numId w:val="0"/>
        </w:numPr>
        <w:spacing w:before="113" w:after="113"/>
        <w:ind w:left="0" w:hanging="0"/>
        <w:rPr>
          <w:rFonts w:ascii="Arial" w:hAnsi="Arial"/>
        </w:rPr>
      </w:pPr>
      <w:r>
        <w:rPr>
          <w:rFonts w:ascii="Arial" w:hAnsi="Arial"/>
        </w:rPr>
        <w:t>Was tun?</w:t>
      </w:r>
    </w:p>
    <w:p>
      <w:pPr>
        <w:pStyle w:val="Textkrper"/>
        <w:spacing w:lineRule="auto" w:line="240" w:before="0" w:after="113"/>
        <w:rPr>
          <w:rFonts w:ascii="Times New Roman" w:hAnsi="Times New Roman"/>
        </w:rPr>
      </w:pPr>
      <w:r>
        <w:rPr>
          <w:rFonts w:ascii="Times New Roman" w:hAnsi="Times New Roman"/>
        </w:rPr>
        <w:t xml:space="preserve">Wenn ihr zu einem Perspektivgespräch geladen werdet, solltet ihr euch darauf vorbereiten und festhalten was ihr wollt. Welche positiven Entwicklungen seht ihr für euch? Dazu könnt ihr euch mit Kolleg*innen austauschen. Ihr </w:t>
      </w:r>
      <w:r>
        <w:rPr>
          <w:rFonts w:ascii="Times New Roman" w:hAnsi="Times New Roman"/>
        </w:rPr>
        <w:t>könnt</w:t>
      </w:r>
      <w:r>
        <w:rPr>
          <w:rFonts w:ascii="Times New Roman" w:hAnsi="Times New Roman"/>
        </w:rPr>
        <w:t xml:space="preserve"> euch auch an </w:t>
      </w:r>
      <w:r>
        <w:rPr>
          <w:rFonts w:ascii="Times New Roman" w:hAnsi="Times New Roman"/>
          <w:b/>
          <w:bCs/>
          <w:sz w:val="32"/>
          <w:szCs w:val="32"/>
        </w:rPr>
        <w:t>D</w:t>
      </w:r>
      <w:r>
        <w:rPr>
          <w:rFonts w:ascii="Times New Roman" w:hAnsi="Times New Roman"/>
        </w:rPr>
        <w:t>ie</w:t>
      </w:r>
      <w:r>
        <w:rPr>
          <w:rFonts w:ascii="Times New Roman" w:hAnsi="Times New Roman"/>
          <w:b/>
          <w:bCs/>
          <w:sz w:val="32"/>
          <w:szCs w:val="32"/>
        </w:rPr>
        <w:t xml:space="preserve"> O</w:t>
      </w:r>
      <w:r>
        <w:rPr>
          <w:rFonts w:ascii="Times New Roman" w:hAnsi="Times New Roman"/>
        </w:rPr>
        <w:t xml:space="preserve">ffene </w:t>
      </w:r>
      <w:r>
        <w:rPr>
          <w:rFonts w:ascii="Times New Roman" w:hAnsi="Times New Roman"/>
          <w:b/>
          <w:bCs/>
          <w:sz w:val="32"/>
          <w:szCs w:val="32"/>
        </w:rPr>
        <w:t>L</w:t>
      </w:r>
      <w:r>
        <w:rPr>
          <w:rFonts w:ascii="Times New Roman" w:hAnsi="Times New Roman"/>
        </w:rPr>
        <w:t xml:space="preserve">iste wenden. Als Mitglied einer Gewerkschaft könnt ihr euch dort beraten lassen und Unterstützung bekommen. </w:t>
      </w:r>
    </w:p>
    <w:p>
      <w:pPr>
        <w:pStyle w:val="Textkrper"/>
        <w:spacing w:lineRule="auto" w:line="240" w:before="57" w:after="57"/>
        <w:jc w:val="center"/>
        <w:rPr>
          <w:b/>
          <w:b/>
          <w:bCs/>
        </w:rPr>
      </w:pPr>
      <w:r>
        <w:rPr>
          <w:rFonts w:ascii="Times New Roman" w:hAnsi="Times New Roman"/>
          <w:b/>
          <w:bCs/>
        </w:rPr>
        <w:t>Lasst euch nicht verunsichern und unter Druck setzen!!!</w:t>
      </w:r>
    </w:p>
    <w:sectPr>
      <w:headerReference w:type="default" r:id="rId4"/>
      <w:footerReference w:type="default" r:id="rId5"/>
      <w:type w:val="nextPage"/>
      <w:pgSz w:w="11906" w:h="16838"/>
      <w:pgMar w:left="720" w:right="924" w:gutter="0" w:header="567" w:top="841" w:footer="720" w:bottom="777"/>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1"/>
    <w:family w:val="roman"/>
    <w:pitch w:val="default"/>
  </w:font>
  <w:font w:name="Times New Roman">
    <w:charset w:val="01"/>
    <w:family w:val="swiss"/>
    <w:pitch w:val="default"/>
  </w:font>
  <w:font w:name="Symbol">
    <w:charset w:val="01"/>
    <w:family w:val="roman"/>
    <w:pitch w:val="default"/>
  </w:font>
  <w:font w:name="Courier New">
    <w:charset w:val="01"/>
    <w:family w:val="roman"/>
    <w:pitch w:val="default"/>
  </w:font>
  <w:font w:name="Wingdings">
    <w:altName w:val="Symbol"/>
    <w:charset w:val="01"/>
    <w:family w:val="roman"/>
    <w:pitch w:val="default"/>
  </w:font>
  <w:font w:name="OpenSymbol">
    <w:altName w:val="Arial Unicode MS"/>
    <w:charset w:val="01"/>
    <w:family w:val="roman"/>
    <w:pitch w:val="default"/>
  </w:font>
  <w:font w:name="Liberation Sans">
    <w:altName w:val="Arial"/>
    <w:charset w:val="01"/>
    <w:family w:val="roman"/>
    <w:pitch w:val="default"/>
  </w:font>
  <w:font w:name="Times New Roman">
    <w:charset w:val="01"/>
    <w:family w:val="roman"/>
    <w:pitch w:val="default"/>
  </w:font>
  <w:font w:name="Constantia">
    <w:charset w:val="01"/>
    <w:family w:val="roman"/>
    <w:pitch w:val="default"/>
  </w:font>
  <w:font w:name="Arial">
    <w:charset w:val="01"/>
    <w:family w:val="roman"/>
    <w:pitch w:val="default"/>
  </w:font>
  <w:font w:name="Conduit for Elbkinder Light">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sz w:val="20"/>
        <w:szCs w:val="20"/>
      </w:rPr>
    </w:pPr>
    <w:r>
      <w:rPr>
        <w:sz w:val="20"/>
        <w:szCs w:val="20"/>
      </w:rPr>
      <w:t>DOL Ansprechpartner*innen</w:t>
    </w:r>
  </w:p>
  <w:tbl>
    <w:tblPr>
      <w:tblW w:w="9214"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3223"/>
      <w:gridCol w:w="1841"/>
      <w:gridCol w:w="4150"/>
    </w:tblGrid>
    <w:tr>
      <w:trPr>
        <w:trHeight w:val="170" w:hRule="atLeast"/>
      </w:trPr>
      <w:tc>
        <w:tcPr>
          <w:tcW w:w="3223" w:type="dxa"/>
          <w:tcBorders>
            <w:top w:val="single" w:sz="4" w:space="0" w:color="000000"/>
            <w:left w:val="single" w:sz="4" w:space="0" w:color="000000"/>
            <w:bottom w:val="single" w:sz="4" w:space="0" w:color="000000"/>
            <w:right w:val="single" w:sz="4" w:space="0" w:color="000000"/>
          </w:tcBorders>
        </w:tcPr>
        <w:p>
          <w:pPr>
            <w:pStyle w:val="Textkrper"/>
            <w:widowControl w:val="false"/>
            <w:spacing w:before="0" w:after="0"/>
            <w:rPr>
              <w:sz w:val="20"/>
              <w:szCs w:val="20"/>
            </w:rPr>
          </w:pPr>
          <w:r>
            <w:rPr>
              <w:rFonts w:ascii="Times New Roman" w:hAnsi="Times New Roman"/>
              <w:sz w:val="20"/>
              <w:szCs w:val="20"/>
            </w:rPr>
            <w:t>Konstanze</w:t>
          </w:r>
          <w:r>
            <w:rPr>
              <w:sz w:val="20"/>
              <w:szCs w:val="20"/>
            </w:rPr>
            <w:t xml:space="preserve"> Fischer –     Betriebsrätin</w:t>
          </w:r>
        </w:p>
      </w:tc>
      <w:tc>
        <w:tcPr>
          <w:tcW w:w="1841"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eastAsia="Times New Roman" w:cs="Times New Roman"/>
              <w:sz w:val="20"/>
              <w:szCs w:val="20"/>
              <w:lang w:eastAsia="de-DE"/>
            </w:rPr>
            <w:t xml:space="preserve">040 </w:t>
          </w:r>
          <w:r>
            <w:rPr>
              <w:rFonts w:eastAsia="Times New Roman" w:cs="Times New Roman"/>
              <w:b/>
              <w:sz w:val="20"/>
              <w:szCs w:val="20"/>
              <w:lang w:eastAsia="de-DE"/>
            </w:rPr>
            <w:t>/</w:t>
          </w:r>
          <w:r>
            <w:rPr>
              <w:rFonts w:eastAsia="Times New Roman" w:cs="Times New Roman"/>
              <w:sz w:val="20"/>
              <w:szCs w:val="20"/>
              <w:lang w:eastAsia="de-DE"/>
            </w:rPr>
            <w:t xml:space="preserve"> 42109 – 184</w:t>
          </w:r>
        </w:p>
      </w:tc>
      <w:tc>
        <w:tcPr>
          <w:tcW w:w="4150" w:type="dxa"/>
          <w:tcBorders>
            <w:top w:val="single" w:sz="4" w:space="0" w:color="000000"/>
            <w:left w:val="single" w:sz="4" w:space="0" w:color="000000"/>
            <w:bottom w:val="single" w:sz="4" w:space="0" w:color="000000"/>
            <w:right w:val="single" w:sz="4" w:space="0" w:color="000000"/>
          </w:tcBorders>
          <w:tcMar>
            <w:left w:w="170" w:type="dxa"/>
          </w:tcMar>
        </w:tcPr>
        <w:p>
          <w:pPr>
            <w:pStyle w:val="Normal"/>
            <w:widowControl w:val="false"/>
            <w:rPr>
              <w:rFonts w:eastAsia="Times New Roman" w:cs="Times New Roman"/>
              <w:sz w:val="20"/>
              <w:szCs w:val="20"/>
              <w:lang w:eastAsia="de-DE"/>
            </w:rPr>
          </w:pPr>
          <w:r>
            <w:rPr>
              <w:rFonts w:eastAsia="Times New Roman" w:cs="Times New Roman"/>
              <w:sz w:val="20"/>
              <w:szCs w:val="20"/>
              <w:lang w:eastAsia="de-DE"/>
            </w:rPr>
            <w:t>k.fischer-betriebsrat@elbkinder-kitas.de</w:t>
          </w:r>
        </w:p>
      </w:tc>
    </w:tr>
    <w:tr>
      <w:trPr>
        <w:trHeight w:val="170" w:hRule="atLeast"/>
      </w:trPr>
      <w:tc>
        <w:tcPr>
          <w:tcW w:w="322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imes New Roman" w:cs="Times New Roman"/>
              <w:sz w:val="20"/>
              <w:szCs w:val="20"/>
              <w:lang w:eastAsia="de-DE"/>
            </w:rPr>
          </w:pPr>
          <w:r>
            <w:rPr>
              <w:rFonts w:eastAsia="Times New Roman" w:cs="Times New Roman"/>
              <w:sz w:val="20"/>
              <w:szCs w:val="20"/>
              <w:lang w:eastAsia="de-DE"/>
            </w:rPr>
            <w:t>Ilona Scheither –          Betriebsrätin</w:t>
          </w:r>
        </w:p>
      </w:tc>
      <w:tc>
        <w:tcPr>
          <w:tcW w:w="1841"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imes New Roman" w:cs="Times New Roman"/>
              <w:sz w:val="20"/>
              <w:szCs w:val="20"/>
              <w:lang w:eastAsia="de-DE"/>
            </w:rPr>
          </w:pPr>
          <w:r>
            <w:rPr>
              <w:rFonts w:eastAsia="Times New Roman" w:cs="Times New Roman"/>
              <w:sz w:val="20"/>
              <w:szCs w:val="20"/>
              <w:lang w:eastAsia="de-DE"/>
            </w:rPr>
            <w:t>040 / 42109 – 180</w:t>
          </w:r>
        </w:p>
      </w:tc>
      <w:tc>
        <w:tcPr>
          <w:tcW w:w="4150" w:type="dxa"/>
          <w:tcBorders>
            <w:top w:val="single" w:sz="4" w:space="0" w:color="000000"/>
            <w:left w:val="single" w:sz="4" w:space="0" w:color="000000"/>
            <w:bottom w:val="single" w:sz="4" w:space="0" w:color="000000"/>
            <w:right w:val="single" w:sz="4" w:space="0" w:color="000000"/>
          </w:tcBorders>
          <w:tcMar>
            <w:left w:w="170" w:type="dxa"/>
          </w:tcMar>
        </w:tcPr>
        <w:p>
          <w:pPr>
            <w:pStyle w:val="Normal"/>
            <w:widowControl w:val="false"/>
            <w:rPr>
              <w:rFonts w:eastAsia="Times New Roman" w:cs="Times New Roman"/>
              <w:sz w:val="20"/>
              <w:szCs w:val="20"/>
              <w:lang w:eastAsia="de-DE"/>
            </w:rPr>
          </w:pPr>
          <w:r>
            <w:rPr>
              <w:rFonts w:eastAsia="Times New Roman" w:cs="Times New Roman"/>
              <w:sz w:val="20"/>
              <w:szCs w:val="20"/>
              <w:lang w:eastAsia="de-DE"/>
            </w:rPr>
            <w:t>i.scheither-betriebsrat@elbkinder-kitas.de</w:t>
          </w:r>
        </w:p>
      </w:tc>
    </w:tr>
    <w:tr>
      <w:trPr>
        <w:trHeight w:val="170" w:hRule="atLeast"/>
      </w:trPr>
      <w:tc>
        <w:tcPr>
          <w:tcW w:w="322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imes New Roman" w:cs="Times New Roman"/>
              <w:sz w:val="20"/>
              <w:szCs w:val="20"/>
              <w:lang w:eastAsia="de-DE"/>
            </w:rPr>
          </w:pPr>
          <w:r>
            <w:rPr>
              <w:rFonts w:eastAsia="Times New Roman" w:cs="Times New Roman"/>
              <w:sz w:val="20"/>
              <w:szCs w:val="20"/>
              <w:lang w:eastAsia="de-DE"/>
            </w:rPr>
            <w:t>Holger Timmermann– Betriebsrat</w:t>
          </w:r>
        </w:p>
      </w:tc>
      <w:tc>
        <w:tcPr>
          <w:tcW w:w="1841"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imes New Roman" w:cs="Times New Roman"/>
              <w:sz w:val="20"/>
              <w:szCs w:val="20"/>
              <w:lang w:eastAsia="de-DE"/>
            </w:rPr>
          </w:pPr>
          <w:r>
            <w:rPr>
              <w:rFonts w:eastAsia="Times New Roman" w:cs="Times New Roman"/>
              <w:sz w:val="20"/>
              <w:szCs w:val="20"/>
              <w:lang w:eastAsia="de-DE"/>
            </w:rPr>
            <w:t>040 / 42109 – 187</w:t>
          </w:r>
        </w:p>
      </w:tc>
      <w:tc>
        <w:tcPr>
          <w:tcW w:w="4150" w:type="dxa"/>
          <w:tcBorders>
            <w:top w:val="single" w:sz="4" w:space="0" w:color="000000"/>
            <w:left w:val="single" w:sz="4" w:space="0" w:color="000000"/>
            <w:bottom w:val="single" w:sz="4" w:space="0" w:color="000000"/>
            <w:right w:val="single" w:sz="4" w:space="0" w:color="000000"/>
          </w:tcBorders>
          <w:tcMar>
            <w:left w:w="170" w:type="dxa"/>
          </w:tcMar>
        </w:tcPr>
        <w:p>
          <w:pPr>
            <w:pStyle w:val="Normal"/>
            <w:widowControl w:val="false"/>
            <w:rPr>
              <w:rFonts w:eastAsia="Times New Roman" w:cs="Times New Roman"/>
              <w:sz w:val="20"/>
              <w:szCs w:val="20"/>
              <w:lang w:eastAsia="de-DE"/>
            </w:rPr>
          </w:pPr>
          <w:r>
            <w:rPr>
              <w:rFonts w:eastAsia="Times New Roman" w:cs="Times New Roman"/>
              <w:sz w:val="20"/>
              <w:szCs w:val="20"/>
              <w:lang w:eastAsia="de-DE"/>
            </w:rPr>
            <w:t>h.timmermann-betriebsrat@elbkinder-kitas.de</w:t>
          </w:r>
        </w:p>
      </w:tc>
    </w:tr>
    <w:tr>
      <w:trPr>
        <w:trHeight w:val="170" w:hRule="atLeast"/>
      </w:trPr>
      <w:tc>
        <w:tcPr>
          <w:tcW w:w="322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imes New Roman" w:cs="Times New Roman"/>
              <w:sz w:val="20"/>
              <w:szCs w:val="20"/>
              <w:lang w:eastAsia="de-DE"/>
            </w:rPr>
          </w:pPr>
          <w:r>
            <w:rPr>
              <w:rFonts w:eastAsia="Times New Roman" w:cs="Times New Roman"/>
              <w:sz w:val="20"/>
              <w:szCs w:val="20"/>
              <w:lang w:eastAsia="de-DE"/>
            </w:rPr>
            <w:t xml:space="preserve">Sabine Lafrentz  –        GEW </w:t>
          </w:r>
        </w:p>
      </w:tc>
      <w:tc>
        <w:tcPr>
          <w:tcW w:w="1841"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imes New Roman" w:cs="Times New Roman"/>
              <w:sz w:val="20"/>
              <w:szCs w:val="20"/>
              <w:lang w:eastAsia="de-DE"/>
            </w:rPr>
          </w:pPr>
          <w:r>
            <w:rPr>
              <w:rFonts w:eastAsia="Times New Roman" w:cs="Times New Roman"/>
              <w:sz w:val="20"/>
              <w:szCs w:val="20"/>
              <w:lang w:eastAsia="de-DE"/>
            </w:rPr>
            <w:t>0151 / 22523919</w:t>
          </w:r>
        </w:p>
      </w:tc>
      <w:tc>
        <w:tcPr>
          <w:tcW w:w="4150" w:type="dxa"/>
          <w:tcBorders>
            <w:top w:val="single" w:sz="4" w:space="0" w:color="000000"/>
            <w:left w:val="single" w:sz="4" w:space="0" w:color="000000"/>
            <w:bottom w:val="single" w:sz="4" w:space="0" w:color="000000"/>
            <w:right w:val="single" w:sz="4" w:space="0" w:color="000000"/>
          </w:tcBorders>
          <w:tcMar>
            <w:left w:w="170" w:type="dxa"/>
          </w:tcMar>
        </w:tcPr>
        <w:p>
          <w:pPr>
            <w:pStyle w:val="Normal"/>
            <w:widowControl w:val="false"/>
            <w:rPr>
              <w:rFonts w:eastAsia="Times New Roman" w:cs="Times New Roman"/>
              <w:sz w:val="20"/>
              <w:szCs w:val="20"/>
              <w:lang w:eastAsia="de-DE"/>
            </w:rPr>
          </w:pPr>
          <w:r>
            <w:rPr>
              <w:rFonts w:eastAsia="Times New Roman" w:cs="Times New Roman"/>
              <w:sz w:val="20"/>
              <w:szCs w:val="20"/>
              <w:lang w:eastAsia="de-DE"/>
            </w:rPr>
            <w:t>lafrentz@gew-hamburg.de</w:t>
          </w:r>
        </w:p>
      </w:tc>
    </w:tr>
  </w:tbl>
  <w:p>
    <w:pPr>
      <w:pStyle w:val="Normal"/>
      <w:rPr>
        <w:sz w:val="12"/>
        <w:szCs w:val="12"/>
      </w:rPr>
    </w:pPr>
    <w:r>
      <w:rPr>
        <w:sz w:val="12"/>
        <w:szCs w:val="1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spacing w:before="0" w:after="120"/>
      <w:jc w:val="right"/>
      <w:rPr/>
    </w:pPr>
    <w:r>
      <w:rPr/>
    </w:r>
  </w:p>
  <w:p>
    <w:pPr>
      <w:pStyle w:val="Kopfzeile"/>
      <w:spacing w:before="0" w:after="120"/>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erschrift1"/>
      <w:numFmt w:val="decimal"/>
      <w:suff w:val="nothing"/>
      <w:lvlText w:val="%1"/>
      <w:lvlJc w:val="left"/>
      <w:pPr>
        <w:tabs>
          <w:tab w:val="num" w:pos="0"/>
        </w:tabs>
        <w:ind w:left="0" w:hanging="0"/>
      </w:pPr>
      <w:rPr/>
    </w:lvl>
    <w:lvl w:ilvl="1">
      <w:start w:val="1"/>
      <w:pStyle w:val="Berschrift2"/>
      <w:numFmt w:val="decimal"/>
      <w:suff w:val="nothing"/>
      <w:lvlText w:val="%2"/>
      <w:lvlJc w:val="left"/>
      <w:pPr>
        <w:tabs>
          <w:tab w:val="num" w:pos="0"/>
        </w:tabs>
        <w:ind w:left="0" w:hanging="0"/>
      </w:pPr>
      <w:rPr/>
    </w:lvl>
    <w:lvl w:ilvl="2">
      <w:start w:val="1"/>
      <w:pStyle w:val="Berschrift3"/>
      <w:numFmt w:val="decimal"/>
      <w:suff w:val="nothing"/>
      <w:lvlText w:val="%3"/>
      <w:lvlJc w:val="left"/>
      <w:pPr>
        <w:tabs>
          <w:tab w:val="num" w:pos="0"/>
        </w:tabs>
        <w:ind w:left="0" w:hanging="0"/>
      </w:pPr>
      <w:rPr/>
    </w:lvl>
    <w:lvl w:ilvl="3">
      <w:start w:val="1"/>
      <w:numFmt w:val="none"/>
      <w:suff w:val="nothing"/>
      <w:lvlText w:val="%4"/>
      <w:lvlJc w:val="left"/>
      <w:pPr>
        <w:tabs>
          <w:tab w:val="num" w:pos="0"/>
        </w:tabs>
        <w:ind w:left="0" w:hanging="0"/>
      </w:pPr>
      <w:rPr/>
    </w:lvl>
    <w:lvl w:ilvl="4">
      <w:start w:val="1"/>
      <w:numFmt w:val="none"/>
      <w:suff w:val="nothing"/>
      <w:lvlText w:val="%5"/>
      <w:lvlJc w:val="left"/>
      <w:pPr>
        <w:tabs>
          <w:tab w:val="num" w:pos="0"/>
        </w:tabs>
        <w:ind w:left="0" w:hanging="0"/>
      </w:pPr>
      <w:rPr/>
    </w:lvl>
    <w:lvl w:ilvl="5">
      <w:start w:val="1"/>
      <w:numFmt w:val="none"/>
      <w:suff w:val="nothing"/>
      <w:lvlText w:val="%6"/>
      <w:lvlJc w:val="left"/>
      <w:pPr>
        <w:tabs>
          <w:tab w:val="num" w:pos="0"/>
        </w:tabs>
        <w:ind w:left="0" w:hanging="0"/>
      </w:pPr>
      <w:rPr/>
    </w:lvl>
    <w:lvl w:ilvl="6">
      <w:start w:val="1"/>
      <w:numFmt w:val="none"/>
      <w:suff w:val="nothing"/>
      <w:lvlText w:val="%7"/>
      <w:lvlJc w:val="left"/>
      <w:pPr>
        <w:tabs>
          <w:tab w:val="num" w:pos="0"/>
        </w:tabs>
        <w:ind w:left="0" w:hanging="0"/>
      </w:pPr>
      <w:rPr/>
    </w:lvl>
    <w:lvl w:ilvl="7">
      <w:start w:val="1"/>
      <w:numFmt w:val="none"/>
      <w:suff w:val="nothing"/>
      <w:lvlText w:val="%8"/>
      <w:lvlJc w:val="left"/>
      <w:pPr>
        <w:tabs>
          <w:tab w:val="num" w:pos="0"/>
        </w:tabs>
        <w:ind w:left="0" w:hanging="0"/>
      </w:pPr>
      <w:rPr/>
    </w:lvl>
    <w:lvl w:ilvl="8">
      <w:start w:val="1"/>
      <w:numFmt w:val="none"/>
      <w:suff w:val="nothing"/>
      <w:lvlText w:val="%9"/>
      <w:lvlJc w:val="left"/>
      <w:pPr>
        <w:tabs>
          <w:tab w:val="num" w:pos="0"/>
        </w:tabs>
        <w:ind w:left="0" w:hanging="0"/>
      </w:pPr>
      <w:rPr/>
    </w:lvl>
  </w:abstractNum>
  <w:num w:numId="1">
    <w:abstractNumId w:val="1"/>
  </w:num>
</w:numbering>
</file>

<file path=word/settings.xml><?xml version="1.0" encoding="utf-8"?>
<w:settings xmlns:w="http://schemas.openxmlformats.org/wordprocessingml/2006/main">
  <w:zoom w:percent="100"/>
  <w:defaultTabStop w:val="709"/>
  <w:autoHyphenation w:val="true"/>
  <w:hyphenationZone w:val="425"/>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de-DE"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overflowPunct w:val="false"/>
      <w:bidi w:val="0"/>
      <w:spacing w:before="0" w:after="0"/>
      <w:jc w:val="left"/>
    </w:pPr>
    <w:rPr>
      <w:rFonts w:ascii="Liberation Serif;Times New Roma" w:hAnsi="Liberation Serif;Times New Roma" w:eastAsia="Liberation Serif;Times New Roma" w:cs="Liberation Serif;Times New Roma"/>
      <w:color w:val="auto"/>
      <w:kern w:val="2"/>
      <w:sz w:val="24"/>
      <w:szCs w:val="24"/>
      <w:lang w:val="de-DE" w:eastAsia="zh-CN" w:bidi="hi-IN"/>
    </w:rPr>
  </w:style>
  <w:style w:type="paragraph" w:styleId="Berschrift1">
    <w:name w:val="Heading 1"/>
    <w:basedOn w:val="Berschrift"/>
    <w:next w:val="Textkrper"/>
    <w:qFormat/>
    <w:pPr>
      <w:numPr>
        <w:ilvl w:val="0"/>
        <w:numId w:val="1"/>
      </w:numPr>
      <w:outlineLvl w:val="0"/>
    </w:pPr>
    <w:rPr>
      <w:b/>
      <w:bCs/>
      <w:sz w:val="36"/>
      <w:szCs w:val="36"/>
    </w:rPr>
  </w:style>
  <w:style w:type="paragraph" w:styleId="Berschrift2">
    <w:name w:val="Heading 2"/>
    <w:basedOn w:val="Berschrift"/>
    <w:next w:val="Textkrper"/>
    <w:qFormat/>
    <w:pPr>
      <w:numPr>
        <w:ilvl w:val="1"/>
        <w:numId w:val="1"/>
      </w:numPr>
      <w:outlineLvl w:val="1"/>
    </w:pPr>
    <w:rPr>
      <w:b/>
      <w:bCs/>
      <w:i/>
      <w:iCs/>
    </w:rPr>
  </w:style>
  <w:style w:type="paragraph" w:styleId="Berschrift3">
    <w:name w:val="Heading 3"/>
    <w:basedOn w:val="Berschrift"/>
    <w:next w:val="Textkrper"/>
    <w:qFormat/>
    <w:pPr>
      <w:numPr>
        <w:ilvl w:val="2"/>
        <w:numId w:val="1"/>
      </w:numPr>
      <w:outlineLvl w:val="2"/>
    </w:pPr>
    <w:rPr>
      <w:rFonts w:ascii="Times New Roman" w:hAnsi="Times New Roman" w:eastAsia="Times New Roman" w:cs="Times New Roman"/>
      <w:b/>
      <w:bCs/>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Symbol" w:hAnsi="Symbol" w:eastAsia="Symbol" w:cs="Symbol"/>
      <w:b/>
      <w:bCs/>
      <w:sz w:val="20"/>
      <w:szCs w:val="20"/>
    </w:rPr>
  </w:style>
  <w:style w:type="character" w:styleId="WW8Num3z1" w:customStyle="1">
    <w:name w:val="WW8Num3z1"/>
    <w:qFormat/>
    <w:rPr>
      <w:rFonts w:ascii="Symbol" w:hAnsi="Symbol" w:eastAsia="Symbol" w:cs="Symbol"/>
      <w:b w:val="false"/>
      <w:bCs w:val="false"/>
      <w:sz w:val="20"/>
      <w:szCs w:val="20"/>
    </w:rPr>
  </w:style>
  <w:style w:type="character" w:styleId="WW8Num3z3" w:customStyle="1">
    <w:name w:val="WW8Num3z3"/>
    <w:qFormat/>
    <w:rPr>
      <w:rFonts w:ascii="Symbol" w:hAnsi="Symbol" w:eastAsia="Symbol" w:cs="Symbol"/>
      <w:sz w:val="20"/>
      <w:szCs w:val="20"/>
    </w:rPr>
  </w:style>
  <w:style w:type="character" w:styleId="WW8Num4z0" w:customStyle="1">
    <w:name w:val="WW8Num4z0"/>
    <w:qFormat/>
    <w:rPr>
      <w:rFonts w:ascii="Symbol" w:hAnsi="Symbol" w:eastAsia="Symbol" w:cs="Symbol"/>
    </w:rPr>
  </w:style>
  <w:style w:type="character" w:styleId="WW8Num4z1" w:customStyle="1">
    <w:name w:val="WW8Num4z1"/>
    <w:qFormat/>
    <w:rPr>
      <w:rFonts w:ascii="Courier New" w:hAnsi="Courier New" w:eastAsia="Courier New" w:cs="Courier New"/>
    </w:rPr>
  </w:style>
  <w:style w:type="character" w:styleId="WW8Num4z2" w:customStyle="1">
    <w:name w:val="WW8Num4z2"/>
    <w:qFormat/>
    <w:rPr>
      <w:rFonts w:ascii="Wingdings;Symbol" w:hAnsi="Wingdings;Symbol" w:eastAsia="Wingdings;Symbol" w:cs="Wingdings;Symbol"/>
    </w:rPr>
  </w:style>
  <w:style w:type="character" w:styleId="WW8Num5z0" w:customStyle="1">
    <w:name w:val="WW8Num5z0"/>
    <w:qFormat/>
    <w:rPr>
      <w:rFonts w:ascii="Symbol" w:hAnsi="Symbol" w:eastAsia="Symbol" w:cs="Symbol"/>
      <w:b/>
      <w:bCs/>
      <w:sz w:val="20"/>
      <w:szCs w:val="20"/>
    </w:rPr>
  </w:style>
  <w:style w:type="character" w:styleId="WW8Num5z1" w:customStyle="1">
    <w:name w:val="WW8Num5z1"/>
    <w:qFormat/>
    <w:rPr>
      <w:rFonts w:ascii="Symbol" w:hAnsi="Symbol" w:eastAsia="Symbol" w:cs="Symbol"/>
      <w:b w:val="false"/>
      <w:bCs w:val="false"/>
      <w:sz w:val="20"/>
      <w:szCs w:val="20"/>
    </w:rPr>
  </w:style>
  <w:style w:type="character" w:styleId="WW8Num5z3" w:customStyle="1">
    <w:name w:val="WW8Num5z3"/>
    <w:qFormat/>
    <w:rPr>
      <w:rFonts w:ascii="Symbol" w:hAnsi="Symbol" w:eastAsia="Symbol" w:cs="Symbol"/>
      <w:sz w:val="20"/>
      <w:szCs w:val="20"/>
    </w:rPr>
  </w:style>
  <w:style w:type="character" w:styleId="Aufzhlungszeichen1" w:customStyle="1">
    <w:name w:val="Aufzählungszeichen1"/>
    <w:qFormat/>
    <w:rPr>
      <w:rFonts w:ascii="OpenSymbol;Arial Unicode MS" w:hAnsi="OpenSymbol;Arial Unicode MS" w:eastAsia="OpenSymbol;Arial Unicode MS" w:cs="OpenSymbol;Arial Unicode MS"/>
    </w:rPr>
  </w:style>
  <w:style w:type="character" w:styleId="Internetverknpfung">
    <w:name w:val="Hyperlink"/>
    <w:rPr>
      <w:color w:val="000080"/>
      <w:u w:val="single"/>
    </w:rPr>
  </w:style>
  <w:style w:type="character" w:styleId="Strong">
    <w:name w:val="Strong"/>
    <w:qFormat/>
    <w:rPr>
      <w:b/>
      <w:bCs/>
    </w:rPr>
  </w:style>
  <w:style w:type="character" w:styleId="Aufzhlungszeichen2" w:customStyle="1">
    <w:name w:val="Aufzählungszeichen2"/>
    <w:qFormat/>
    <w:rPr>
      <w:rFonts w:ascii="OpenSymbol;Arial Unicode MS" w:hAnsi="OpenSymbol;Arial Unicode MS" w:eastAsia="OpenSymbol;Arial Unicode MS" w:cs="OpenSymbol;Arial Unicode MS"/>
    </w:rPr>
  </w:style>
  <w:style w:type="character" w:styleId="FuzeileZchn" w:customStyle="1">
    <w:name w:val="Fußzeile Zchn"/>
    <w:basedOn w:val="DefaultParagraphFont"/>
    <w:qFormat/>
    <w:rPr>
      <w:sz w:val="24"/>
      <w:szCs w:val="24"/>
    </w:rPr>
  </w:style>
  <w:style w:type="paragraph" w:styleId="Berschrift" w:customStyle="1">
    <w:name w:val="Überschrift"/>
    <w:basedOn w:val="Normal"/>
    <w:next w:val="Textkrper"/>
    <w:qFormat/>
    <w:pPr>
      <w:keepNext w:val="true"/>
      <w:spacing w:before="240" w:after="120"/>
    </w:pPr>
    <w:rPr>
      <w:rFonts w:ascii="Liberation Sans;Arial" w:hAnsi="Liberation Sans;Arial" w:eastAsia="Liberation Sans;Arial" w:cs="Liberation San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style>
  <w:style w:type="paragraph" w:styleId="Beschriftung">
    <w:name w:val="Caption"/>
    <w:basedOn w:val="Normal"/>
    <w:qFormat/>
    <w:pPr>
      <w:suppressLineNumbers/>
      <w:spacing w:before="120" w:after="120"/>
    </w:pPr>
    <w:rPr>
      <w:rFonts w:ascii="Times New Roman" w:hAnsi="Times New Roman" w:cs="Arial"/>
      <w:i/>
      <w:iCs/>
      <w:sz w:val="24"/>
      <w:szCs w:val="24"/>
    </w:rPr>
  </w:style>
  <w:style w:type="paragraph" w:styleId="Verzeichnis" w:customStyle="1">
    <w:name w:val="Verzeichnis"/>
    <w:basedOn w:val="Normal"/>
    <w:qFormat/>
    <w:pPr>
      <w:suppressLineNumbers/>
    </w:pPr>
    <w:rPr/>
  </w:style>
  <w:style w:type="paragraph" w:styleId="Caption">
    <w:name w:val="caption"/>
    <w:basedOn w:val="Normal"/>
    <w:qFormat/>
    <w:pPr>
      <w:suppressLineNumbers/>
      <w:spacing w:before="120" w:after="120"/>
    </w:pPr>
    <w:rPr>
      <w:i/>
      <w:iCs/>
    </w:rPr>
  </w:style>
  <w:style w:type="paragraph" w:styleId="KopfundFuzeile" w:customStyle="1">
    <w:name w:val="Kopf- und Fußzeile"/>
    <w:basedOn w:val="Normal"/>
    <w:qFormat/>
    <w:pPr>
      <w:suppressLineNumbers/>
      <w:tabs>
        <w:tab w:val="clear" w:pos="709"/>
        <w:tab w:val="center" w:pos="4819" w:leader="none"/>
        <w:tab w:val="right" w:pos="9638" w:leader="none"/>
      </w:tabs>
    </w:pPr>
    <w:rPr/>
  </w:style>
  <w:style w:type="paragraph" w:styleId="Kopfzeile">
    <w:name w:val="Header"/>
    <w:basedOn w:val="Normal"/>
    <w:pPr>
      <w:suppressLineNumbers/>
      <w:tabs>
        <w:tab w:val="clear" w:pos="709"/>
        <w:tab w:val="center" w:pos="4536" w:leader="none"/>
        <w:tab w:val="right" w:pos="9072" w:leader="none"/>
      </w:tabs>
    </w:pPr>
    <w:rPr/>
  </w:style>
  <w:style w:type="paragraph" w:styleId="FormatvorlageConstantiaNach0pt" w:customStyle="1">
    <w:name w:val="Formatvorlage Constantia Nach:  0 pt"/>
    <w:basedOn w:val="Normal"/>
    <w:qFormat/>
    <w:pPr>
      <w:spacing w:lineRule="exact" w:line="220"/>
    </w:pPr>
    <w:rPr>
      <w:rFonts w:ascii="Constantia" w:hAnsi="Constantia" w:eastAsia="Constantia" w:cs="Constantia"/>
    </w:rPr>
  </w:style>
  <w:style w:type="paragraph" w:styleId="Fuzeile">
    <w:name w:val="Footer"/>
    <w:basedOn w:val="Normal"/>
    <w:pPr>
      <w:suppressLineNumbers/>
      <w:tabs>
        <w:tab w:val="clear" w:pos="709"/>
        <w:tab w:val="center" w:pos="4536" w:leader="none"/>
        <w:tab w:val="right" w:pos="9072" w:leader="none"/>
      </w:tabs>
    </w:pPr>
    <w:rPr/>
  </w:style>
  <w:style w:type="paragraph" w:styleId="Tabelleninhalt" w:customStyle="1">
    <w:name w:val="Tabelleninhalt"/>
    <w:basedOn w:val="Normal"/>
    <w:qFormat/>
    <w:pPr>
      <w:widowControl w:val="false"/>
      <w:suppressLineNumbers/>
    </w:pPr>
    <w:rPr/>
  </w:style>
  <w:style w:type="paragraph" w:styleId="Tabellenberschrift" w:customStyle="1">
    <w:name w:val="Tabellenüberschrift"/>
    <w:basedOn w:val="Tabelleninhalt"/>
    <w:qFormat/>
    <w:pPr>
      <w:jc w:val="center"/>
    </w:pPr>
    <w:rPr>
      <w:b/>
      <w:bCs/>
    </w:rPr>
  </w:style>
  <w:style w:type="paragraph" w:styleId="Titel">
    <w:name w:val="Title"/>
    <w:basedOn w:val="Berschrift"/>
    <w:next w:val="Textkrper"/>
    <w:qFormat/>
    <w:pPr>
      <w:jc w:val="center"/>
    </w:pPr>
    <w:rPr>
      <w:b/>
      <w:bCs/>
      <w:sz w:val="56"/>
      <w:szCs w:val="56"/>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jpe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LibreOffice/7.4.3.2$Windows_X86_64 LibreOffice_project/1048a8393ae2eeec98dff31b5c133c5f1d08b890</Application>
  <AppVersion>15.0000</AppVersion>
  <DocSecurity>4</DocSecurity>
  <Pages>1</Pages>
  <Words>364</Words>
  <Characters>2301</Characters>
  <CharactersWithSpaces>2668</CharactersWithSpaces>
  <Paragraphs>26</Paragraphs>
  <Company>Elbkinder - Verienigung Hamburger Kitas gGmbH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2023-11-02T09:08:00Z</dcterms:created>
  <dc:creator>Scheither, Ilona (Betriebsrat)</dc:creator>
  <dc:description/>
  <dc:language>de-DE</dc:language>
  <cp:lastModifiedBy/>
  <dcterms:modified xsi:type="dcterms:W3CDTF">2023-11-08T22:29:38Z</dcterms:modified>
  <cp:revision>5</cp:revision>
  <dc:subject/>
  <dc:title>DOL Vorlage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